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wuseln (ist)</o:Title>
    <o:Author>Netzverb &lt;info@netzverb.de&gt;</o:Author>
    <o:Subject>
			Conjugação Verbo alemão wuseln (ist) (alvoroçar-se, mover-se rapidamente):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wuseln (ist)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https://www.verbformen.pt/conjugacao/wuseln.htm</w:t>
      </w:r>
    </w:p>
    <!-- EIGENSCHAFTEN -->
    <w:p>
      <w:r>
        <w:rPr>
          <w:color w:val="999999"/>
        </w:rPr>
        <w:t>
					regular</w:t>
        <w:t xml:space="preserve"> · </w:t>
        <w:t>
					sein</w:t>
      </w:r>
    </w:p>
    <!-- STECKBRIEF -->
    <w:p>
      <w:pPr>
        <w:jc w:val="center"/>
      </w:pPr>
      <w:r>
        <w:rPr>
          <w:b/>
          <w:sz w:val="50"/>
        </w:rPr>
        <w:t>w</w:t>
      </w:r>
      <w:r>
        <w:rPr>
          <w:b/>
          <w:sz w:val="50"/>
        </w:rPr>
        <w:t>u</w:t>
      </w:r>
      <w:r>
        <w:rPr>
          <w:b/>
          <w:sz w:val="50"/>
        </w:rPr>
        <w:t>s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w</w:t>
      </w:r>
      <w:r>
        <w:rPr>
          <w:b/>
          <w:sz w:val="30"/>
        </w:rPr>
        <w:t>u</w:t>
      </w:r>
      <w:r>
        <w:rPr>
          <w:b/>
          <w:sz w:val="30"/>
        </w:rPr>
        <w:t>s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w</w:t>
      </w:r>
      <w:r>
        <w:rPr>
          <w:b/>
          <w:sz w:val="30"/>
        </w:rPr>
        <w:t>u</w:t>
      </w:r>
      <w:r>
        <w:rPr>
          <w:b/>
          <w:sz w:val="30"/>
        </w:rPr>
        <w:t>s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w</w:t>
      </w:r>
      <w:r>
        <w:rPr>
          <w:b/>
          <w:sz w:val="30"/>
        </w:rPr>
        <w:t>u</w:t>
      </w:r>
      <w:r>
        <w:rPr>
          <w:b/>
          <w:sz w:val="30"/>
        </w:rPr>
        <w:t>s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i</w:t>
      </w:r>
      <w:r>
        <w:rPr>
          <w:i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